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7C6F" w14:textId="1BA743B3" w:rsidR="00F27606" w:rsidRPr="006556D3" w:rsidRDefault="006556D3" w:rsidP="006556D3">
      <w:pPr>
        <w:pStyle w:val="Heading1"/>
        <w:ind w:hanging="1080"/>
        <w:jc w:val="center"/>
        <w:rPr>
          <w:rFonts w:ascii="Trade Gothic LT Std Bold" w:hAnsi="Trade Gothic LT Std Bold"/>
          <w:color w:val="42210B"/>
        </w:rPr>
      </w:pPr>
      <w:r>
        <w:rPr>
          <w:rFonts w:ascii="Trade Gothic LT Std Bold" w:hAnsi="Trade Gothic LT Std Bold"/>
        </w:rPr>
        <w:t xml:space="preserve">              </w:t>
      </w:r>
      <w:r>
        <w:rPr>
          <w:rFonts w:ascii="Trade Gothic LT Std Bold" w:hAnsi="Trade Gothic LT Std Bold"/>
          <w:color w:val="42210B"/>
        </w:rPr>
        <w:t xml:space="preserve"> </w:t>
      </w:r>
      <w:r w:rsidRPr="006556D3">
        <w:rPr>
          <w:rFonts w:ascii="Trade Gothic LT Std Bold" w:hAnsi="Trade Gothic LT Std Bold"/>
          <w:color w:val="42210B"/>
        </w:rPr>
        <w:t>COMPASSIONATE CARE PROGRAM</w:t>
      </w:r>
    </w:p>
    <w:p w14:paraId="2F2A164D" w14:textId="669A034D" w:rsidR="00D17108" w:rsidRDefault="006556D3" w:rsidP="006556D3">
      <w:pPr>
        <w:pStyle w:val="Heading1"/>
        <w:ind w:hanging="1080"/>
        <w:jc w:val="center"/>
        <w:rPr>
          <w:rFonts w:ascii="Garamond" w:hAnsi="Garamond"/>
          <w:b w:val="0"/>
          <w:bCs/>
          <w:i/>
          <w:iCs/>
        </w:rPr>
      </w:pPr>
      <w:r>
        <w:rPr>
          <w:rFonts w:ascii="Garamond" w:hAnsi="Garamond"/>
          <w:b w:val="0"/>
          <w:bCs/>
          <w:i/>
          <w:iCs/>
        </w:rPr>
        <w:t xml:space="preserve">                 Montville: </w:t>
      </w:r>
      <w:r w:rsidR="00776E21" w:rsidRPr="006556D3">
        <w:rPr>
          <w:rFonts w:ascii="Garamond" w:hAnsi="Garamond"/>
          <w:b w:val="0"/>
          <w:bCs/>
          <w:i/>
          <w:iCs/>
        </w:rPr>
        <w:t>Financial Hardship</w:t>
      </w:r>
      <w:r w:rsidR="000413A6" w:rsidRPr="006556D3">
        <w:rPr>
          <w:rFonts w:ascii="Garamond" w:hAnsi="Garamond"/>
          <w:b w:val="0"/>
          <w:bCs/>
          <w:i/>
          <w:iCs/>
        </w:rPr>
        <w:t xml:space="preserve"> Application</w:t>
      </w:r>
    </w:p>
    <w:p w14:paraId="3D7D8740" w14:textId="13BA79C5" w:rsidR="00495295" w:rsidRDefault="00495295" w:rsidP="00495295"/>
    <w:p w14:paraId="73DE3409" w14:textId="2E7F2353" w:rsidR="00495295" w:rsidRDefault="00495295" w:rsidP="00495295"/>
    <w:p w14:paraId="5E7AE9E9" w14:textId="2C6C89C7" w:rsidR="00495295" w:rsidRDefault="00495295" w:rsidP="00495295"/>
    <w:p w14:paraId="5AEE73FA" w14:textId="77777777" w:rsidR="00495295" w:rsidRPr="00495295" w:rsidRDefault="00495295" w:rsidP="00495295"/>
    <w:p w14:paraId="28871F94" w14:textId="77777777" w:rsidR="008E713A" w:rsidRPr="00F16902" w:rsidRDefault="008E713A" w:rsidP="008E713A">
      <w:pPr>
        <w:rPr>
          <w:rFonts w:ascii="Garamond" w:hAnsi="Garamond"/>
        </w:rPr>
      </w:pPr>
    </w:p>
    <w:p w14:paraId="7CA65751" w14:textId="77777777" w:rsidR="00D17108" w:rsidRPr="00F16902" w:rsidRDefault="000413A6" w:rsidP="00F16902">
      <w:pPr>
        <w:pStyle w:val="Heading2"/>
        <w:shd w:val="clear" w:color="auto" w:fill="42210B"/>
        <w:rPr>
          <w:rFonts w:ascii="Garamond" w:hAnsi="Garamond"/>
        </w:rPr>
      </w:pPr>
      <w:r w:rsidRPr="00F16902">
        <w:rPr>
          <w:rFonts w:ascii="Garamond" w:hAnsi="Garamond"/>
        </w:rPr>
        <w:t>Identification Information</w:t>
      </w:r>
    </w:p>
    <w:tbl>
      <w:tblPr>
        <w:tblStyle w:val="a0"/>
        <w:tblW w:w="10080" w:type="dxa"/>
        <w:tblLayout w:type="fixed"/>
        <w:tblLook w:val="0000" w:firstRow="0" w:lastRow="0" w:firstColumn="0" w:lastColumn="0" w:noHBand="0" w:noVBand="0"/>
      </w:tblPr>
      <w:tblGrid>
        <w:gridCol w:w="2700"/>
        <w:gridCol w:w="7380"/>
      </w:tblGrid>
      <w:tr w:rsidR="00D17108" w:rsidRPr="00F16902" w14:paraId="52918804" w14:textId="77777777">
        <w:trPr>
          <w:trHeight w:val="400"/>
        </w:trPr>
        <w:tc>
          <w:tcPr>
            <w:tcW w:w="2700" w:type="dxa"/>
            <w:vAlign w:val="bottom"/>
          </w:tcPr>
          <w:p w14:paraId="1470CC58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>Patient Name:</w:t>
            </w:r>
          </w:p>
        </w:tc>
        <w:tc>
          <w:tcPr>
            <w:tcW w:w="7380" w:type="dxa"/>
            <w:tcBorders>
              <w:bottom w:val="single" w:sz="4" w:space="0" w:color="595959"/>
            </w:tcBorders>
            <w:vAlign w:val="bottom"/>
          </w:tcPr>
          <w:p w14:paraId="465C00A5" w14:textId="0D401718" w:rsidR="00D17108" w:rsidRPr="00F16902" w:rsidRDefault="00015648" w:rsidP="000413A6">
            <w:pPr>
              <w:rPr>
                <w:rFonts w:ascii="Garamond" w:hAnsi="Garamond"/>
                <w:bCs/>
                <w:color w:val="000000"/>
              </w:rPr>
            </w:pPr>
            <w:r w:rsidRPr="00F16902">
              <w:rPr>
                <w:rFonts w:ascii="Garamond" w:hAnsi="Garamond"/>
                <w:b/>
                <w:color w:val="000000"/>
                <w:sz w:val="19"/>
                <w:szCs w:val="19"/>
              </w:rPr>
              <w:t xml:space="preserve">                                                                                      </w:t>
            </w:r>
            <w:r w:rsidR="000E2C9B" w:rsidRPr="00F16902">
              <w:rPr>
                <w:rFonts w:ascii="Garamond" w:hAnsi="Garamond"/>
                <w:bCs/>
                <w:color w:val="000000"/>
              </w:rPr>
              <w:t>Date of Birth:</w:t>
            </w:r>
            <w:r w:rsidRPr="00F16902">
              <w:rPr>
                <w:rFonts w:ascii="Garamond" w:hAnsi="Garamond"/>
                <w:bCs/>
                <w:color w:val="000000"/>
              </w:rPr>
              <w:t xml:space="preserve">     </w:t>
            </w:r>
            <w:r w:rsidR="000E2C9B" w:rsidRPr="00F16902">
              <w:rPr>
                <w:rFonts w:ascii="Garamond" w:hAnsi="Garamond"/>
                <w:bCs/>
                <w:color w:val="000000"/>
              </w:rPr>
              <w:t xml:space="preserve">  </w:t>
            </w:r>
            <w:r w:rsidRPr="00F16902">
              <w:rPr>
                <w:rFonts w:ascii="Garamond" w:hAnsi="Garamond"/>
                <w:bCs/>
                <w:color w:val="000000"/>
              </w:rPr>
              <w:t xml:space="preserve">   </w:t>
            </w:r>
            <w:r w:rsidR="000E2C9B" w:rsidRPr="00F16902">
              <w:rPr>
                <w:rFonts w:ascii="Garamond" w:hAnsi="Garamond"/>
                <w:bCs/>
                <w:color w:val="000000"/>
              </w:rPr>
              <w:t>/</w:t>
            </w:r>
            <w:r w:rsidRPr="00F16902">
              <w:rPr>
                <w:rFonts w:ascii="Garamond" w:hAnsi="Garamond"/>
                <w:bCs/>
                <w:color w:val="000000"/>
              </w:rPr>
              <w:t xml:space="preserve">    </w:t>
            </w:r>
            <w:r w:rsidR="000E2C9B" w:rsidRPr="00F16902">
              <w:rPr>
                <w:rFonts w:ascii="Garamond" w:hAnsi="Garamond"/>
                <w:bCs/>
                <w:color w:val="000000"/>
              </w:rPr>
              <w:t xml:space="preserve"> </w:t>
            </w:r>
            <w:r w:rsidRPr="00F16902">
              <w:rPr>
                <w:rFonts w:ascii="Garamond" w:hAnsi="Garamond"/>
                <w:bCs/>
                <w:color w:val="000000"/>
              </w:rPr>
              <w:t xml:space="preserve">   </w:t>
            </w:r>
            <w:r w:rsidR="000E2C9B" w:rsidRPr="00F16902">
              <w:rPr>
                <w:rFonts w:ascii="Garamond" w:hAnsi="Garamond"/>
                <w:bCs/>
                <w:color w:val="000000"/>
              </w:rPr>
              <w:t>/</w:t>
            </w:r>
            <w:r w:rsidRPr="00F16902">
              <w:rPr>
                <w:rFonts w:ascii="Garamond" w:hAnsi="Garamond"/>
                <w:bCs/>
                <w:color w:val="000000"/>
              </w:rPr>
              <w:t xml:space="preserve">       </w:t>
            </w:r>
          </w:p>
        </w:tc>
      </w:tr>
      <w:tr w:rsidR="00D17108" w:rsidRPr="00F16902" w14:paraId="56842EAC" w14:textId="77777777">
        <w:trPr>
          <w:trHeight w:val="400"/>
        </w:trPr>
        <w:tc>
          <w:tcPr>
            <w:tcW w:w="2700" w:type="dxa"/>
            <w:vAlign w:val="bottom"/>
          </w:tcPr>
          <w:p w14:paraId="341BE5A2" w14:textId="683BBFB0" w:rsidR="00D17108" w:rsidRPr="00F16902" w:rsidRDefault="000E2C9B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>Phone:</w:t>
            </w:r>
          </w:p>
        </w:tc>
        <w:tc>
          <w:tcPr>
            <w:tcW w:w="7380" w:type="dxa"/>
            <w:tcBorders>
              <w:top w:val="single" w:sz="4" w:space="0" w:color="595959"/>
              <w:bottom w:val="single" w:sz="4" w:space="0" w:color="595959"/>
            </w:tcBorders>
            <w:vAlign w:val="bottom"/>
          </w:tcPr>
          <w:p w14:paraId="2D454C13" w14:textId="77777777" w:rsidR="00D17108" w:rsidRPr="00F16902" w:rsidRDefault="00D17108" w:rsidP="000413A6">
            <w:pPr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</w:p>
        </w:tc>
      </w:tr>
      <w:tr w:rsidR="00D17108" w:rsidRPr="00F16902" w14:paraId="6FDEF7E2" w14:textId="77777777">
        <w:trPr>
          <w:trHeight w:val="260"/>
        </w:trPr>
        <w:tc>
          <w:tcPr>
            <w:tcW w:w="2700" w:type="dxa"/>
            <w:vAlign w:val="bottom"/>
          </w:tcPr>
          <w:p w14:paraId="27FF580C" w14:textId="0BA0C705" w:rsidR="00D17108" w:rsidRPr="00F16902" w:rsidRDefault="000E2C9B" w:rsidP="00700018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>Email:</w:t>
            </w:r>
          </w:p>
        </w:tc>
        <w:tc>
          <w:tcPr>
            <w:tcW w:w="7380" w:type="dxa"/>
            <w:tcBorders>
              <w:top w:val="single" w:sz="4" w:space="0" w:color="595959"/>
              <w:bottom w:val="single" w:sz="4" w:space="0" w:color="595959"/>
            </w:tcBorders>
            <w:vAlign w:val="bottom"/>
          </w:tcPr>
          <w:p w14:paraId="09E19CDA" w14:textId="77777777" w:rsidR="00D17108" w:rsidRPr="00F16902" w:rsidRDefault="00D17108" w:rsidP="00700018">
            <w:pPr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</w:p>
          <w:p w14:paraId="2F4B1E87" w14:textId="3AB98267" w:rsidR="00D17108" w:rsidRPr="00F16902" w:rsidRDefault="00015648" w:rsidP="00700018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                                                                                            </w:t>
            </w:r>
          </w:p>
        </w:tc>
      </w:tr>
    </w:tbl>
    <w:tbl>
      <w:tblPr>
        <w:tblStyle w:val="a3"/>
        <w:tblW w:w="10095" w:type="dxa"/>
        <w:tblLayout w:type="fixed"/>
        <w:tblLook w:val="0000" w:firstRow="0" w:lastRow="0" w:firstColumn="0" w:lastColumn="0" w:noHBand="0" w:noVBand="0"/>
      </w:tblPr>
      <w:tblGrid>
        <w:gridCol w:w="10095"/>
      </w:tblGrid>
      <w:tr w:rsidR="00B92C2F" w:rsidRPr="00F16902" w14:paraId="56BE0903" w14:textId="77777777" w:rsidTr="004E0147">
        <w:trPr>
          <w:trHeight w:val="87"/>
        </w:trPr>
        <w:tc>
          <w:tcPr>
            <w:tcW w:w="10095" w:type="dxa"/>
            <w:shd w:val="clear" w:color="auto" w:fill="42210B"/>
          </w:tcPr>
          <w:p w14:paraId="07BC1D55" w14:textId="14698030" w:rsidR="00B92C2F" w:rsidRPr="00F16902" w:rsidRDefault="00B92C2F" w:rsidP="004E0147">
            <w:pPr>
              <w:jc w:val="center"/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Supporting Documentation to be provided to Dispensary Pharmacist:</w:t>
            </w:r>
          </w:p>
        </w:tc>
      </w:tr>
      <w:tr w:rsidR="00B92C2F" w:rsidRPr="00F16902" w14:paraId="2AF0531D" w14:textId="77777777" w:rsidTr="004E0147">
        <w:trPr>
          <w:trHeight w:val="1440"/>
        </w:trPr>
        <w:tc>
          <w:tcPr>
            <w:tcW w:w="10095" w:type="dxa"/>
          </w:tcPr>
          <w:p w14:paraId="536CAEB3" w14:textId="77777777" w:rsidR="00B92C2F" w:rsidRPr="00F16902" w:rsidRDefault="00B92C2F" w:rsidP="00B92C2F">
            <w:pPr>
              <w:spacing w:line="480" w:lineRule="auto"/>
              <w:jc w:val="both"/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  <w:r w:rsidRPr="00F16902">
              <w:rPr>
                <w:rFonts w:ascii="Garamond" w:hAnsi="Garamond"/>
                <w:b/>
                <w:color w:val="000000"/>
                <w:sz w:val="19"/>
                <w:szCs w:val="19"/>
              </w:rPr>
              <w:t xml:space="preserve">  </w:t>
            </w:r>
          </w:p>
          <w:p w14:paraId="3B89A5E8" w14:textId="6D6BD2BE" w:rsidR="00B92C2F" w:rsidRDefault="00B92C2F" w:rsidP="00B92C2F">
            <w:pPr>
              <w:spacing w:line="480" w:lineRule="auto"/>
              <w:jc w:val="both"/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  <w:r>
              <w:rPr>
                <w:rFonts w:ascii="Garamond" w:hAnsi="Garamond"/>
                <w:b/>
                <w:color w:val="000000"/>
                <w:sz w:val="19"/>
                <w:szCs w:val="19"/>
              </w:rPr>
              <w:t xml:space="preserve">Federal Tax </w:t>
            </w:r>
            <w:proofErr w:type="gramStart"/>
            <w:r>
              <w:rPr>
                <w:rFonts w:ascii="Garamond" w:hAnsi="Garamond"/>
                <w:b/>
                <w:color w:val="000000"/>
                <w:sz w:val="19"/>
                <w:szCs w:val="19"/>
              </w:rPr>
              <w:t>Return:_</w:t>
            </w:r>
            <w:proofErr w:type="gramEnd"/>
            <w:r>
              <w:rPr>
                <w:rFonts w:ascii="Garamond" w:hAnsi="Garamond"/>
                <w:b/>
                <w:color w:val="000000"/>
                <w:sz w:val="19"/>
                <w:szCs w:val="19"/>
              </w:rPr>
              <w:t>_______________________________         W-2:________________________________________________</w:t>
            </w:r>
          </w:p>
          <w:p w14:paraId="6E00ACC1" w14:textId="5C80A88D" w:rsidR="00B92C2F" w:rsidRPr="00F16902" w:rsidRDefault="00B92C2F" w:rsidP="00B92C2F">
            <w:pPr>
              <w:spacing w:line="48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color w:val="000000"/>
                <w:sz w:val="19"/>
                <w:szCs w:val="19"/>
              </w:rPr>
              <w:t xml:space="preserve">Social Security Award </w:t>
            </w:r>
            <w:proofErr w:type="gramStart"/>
            <w:r>
              <w:rPr>
                <w:rFonts w:ascii="Garamond" w:hAnsi="Garamond"/>
                <w:b/>
                <w:color w:val="000000"/>
                <w:sz w:val="19"/>
                <w:szCs w:val="19"/>
              </w:rPr>
              <w:t>Notice:_</w:t>
            </w:r>
            <w:proofErr w:type="gramEnd"/>
            <w:r>
              <w:rPr>
                <w:rFonts w:ascii="Garamond" w:hAnsi="Garamond"/>
                <w:b/>
                <w:color w:val="000000"/>
                <w:sz w:val="19"/>
                <w:szCs w:val="19"/>
              </w:rPr>
              <w:t>_______________________  Disability Award Notice:______________________________</w:t>
            </w:r>
            <w:r>
              <w:rPr>
                <w:rFonts w:ascii="Garamond" w:hAnsi="Garamond"/>
                <w:b/>
                <w:color w:val="000000"/>
                <w:sz w:val="19"/>
                <w:szCs w:val="19"/>
              </w:rPr>
              <w:br/>
              <w:t>Unemployment Award Notice:________________________       TANF or SNAP Program Statement:_____________________</w:t>
            </w:r>
            <w:r w:rsidRPr="00F16902">
              <w:rPr>
                <w:rFonts w:ascii="Garamond" w:hAnsi="Garamond"/>
              </w:rPr>
              <w:t xml:space="preserve">  </w:t>
            </w:r>
          </w:p>
        </w:tc>
      </w:tr>
    </w:tbl>
    <w:p w14:paraId="0670F640" w14:textId="36A3995E" w:rsidR="00B92C2F" w:rsidRDefault="00B92C2F" w:rsidP="00D6637A">
      <w:pPr>
        <w:rPr>
          <w:rFonts w:ascii="Garamond" w:hAnsi="Garamond"/>
        </w:rPr>
      </w:pPr>
    </w:p>
    <w:p w14:paraId="3D3F73C1" w14:textId="77777777" w:rsidR="00B92C2F" w:rsidRPr="00F16902" w:rsidRDefault="00B92C2F" w:rsidP="00D6637A">
      <w:pPr>
        <w:rPr>
          <w:rFonts w:ascii="Garamond" w:hAnsi="Garamond"/>
        </w:rPr>
      </w:pPr>
    </w:p>
    <w:tbl>
      <w:tblPr>
        <w:tblStyle w:val="a3"/>
        <w:tblW w:w="10095" w:type="dxa"/>
        <w:tblLayout w:type="fixed"/>
        <w:tblLook w:val="0000" w:firstRow="0" w:lastRow="0" w:firstColumn="0" w:lastColumn="0" w:noHBand="0" w:noVBand="0"/>
      </w:tblPr>
      <w:tblGrid>
        <w:gridCol w:w="6840"/>
        <w:gridCol w:w="3255"/>
      </w:tblGrid>
      <w:tr w:rsidR="004A2899" w:rsidRPr="00F16902" w14:paraId="776D17DF" w14:textId="77777777" w:rsidTr="004A2899">
        <w:trPr>
          <w:trHeight w:val="87"/>
        </w:trPr>
        <w:tc>
          <w:tcPr>
            <w:tcW w:w="10095" w:type="dxa"/>
            <w:gridSpan w:val="2"/>
            <w:shd w:val="clear" w:color="auto" w:fill="42210B"/>
          </w:tcPr>
          <w:p w14:paraId="37E215DA" w14:textId="5162FAC0" w:rsidR="004A2899" w:rsidRPr="00F16902" w:rsidRDefault="004A2899" w:rsidP="004A2899">
            <w:pPr>
              <w:jc w:val="center"/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  <w:r w:rsidRPr="004A289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Patient Agreement</w:t>
            </w:r>
          </w:p>
        </w:tc>
      </w:tr>
      <w:tr w:rsidR="00D17108" w:rsidRPr="00F16902" w14:paraId="740B64BA" w14:textId="77777777">
        <w:trPr>
          <w:trHeight w:val="1440"/>
        </w:trPr>
        <w:tc>
          <w:tcPr>
            <w:tcW w:w="10095" w:type="dxa"/>
            <w:gridSpan w:val="2"/>
          </w:tcPr>
          <w:p w14:paraId="254A0181" w14:textId="77777777" w:rsidR="00D17108" w:rsidRPr="00F16902" w:rsidRDefault="000413A6" w:rsidP="000413A6">
            <w:pPr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  <w:r w:rsidRPr="00F16902">
              <w:rPr>
                <w:rFonts w:ascii="Garamond" w:hAnsi="Garamond"/>
                <w:b/>
                <w:color w:val="000000"/>
                <w:sz w:val="19"/>
                <w:szCs w:val="19"/>
              </w:rPr>
              <w:t xml:space="preserve">  </w:t>
            </w:r>
          </w:p>
          <w:p w14:paraId="23288111" w14:textId="11D77A6C" w:rsidR="00D17108" w:rsidRPr="00F16902" w:rsidRDefault="000413A6" w:rsidP="009C109D">
            <w:pPr>
              <w:jc w:val="both"/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  <w:r w:rsidRPr="00F16902">
              <w:rPr>
                <w:rFonts w:ascii="Garamond" w:hAnsi="Garamond"/>
                <w:b/>
                <w:color w:val="000000"/>
                <w:sz w:val="19"/>
                <w:szCs w:val="19"/>
              </w:rPr>
              <w:t xml:space="preserve">I attest that the financial information and documentation I provided is accurate.  I understand that if this information is determined to be false, my enrollment in the Compassionate </w:t>
            </w:r>
            <w:r w:rsidR="009C109D">
              <w:rPr>
                <w:rFonts w:ascii="Garamond" w:hAnsi="Garamond"/>
                <w:b/>
                <w:color w:val="000000"/>
                <w:sz w:val="19"/>
                <w:szCs w:val="19"/>
              </w:rPr>
              <w:t>Care</w:t>
            </w:r>
            <w:r w:rsidRPr="00F16902">
              <w:rPr>
                <w:rFonts w:ascii="Garamond" w:hAnsi="Garamond"/>
                <w:b/>
                <w:color w:val="000000"/>
                <w:sz w:val="19"/>
                <w:szCs w:val="19"/>
              </w:rPr>
              <w:t xml:space="preserve"> Program will be terminated.</w:t>
            </w:r>
          </w:p>
          <w:p w14:paraId="63EC1C6D" w14:textId="743C719C" w:rsidR="00D17108" w:rsidRPr="00F16902" w:rsidRDefault="000413A6" w:rsidP="009C109D">
            <w:pPr>
              <w:jc w:val="both"/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I understand that if it is determined that my income exceeds the eligibility standard of 200% of the federal poverty level (FPL) adjusted for family size, I will not be enrolled in the Compassionate </w:t>
            </w:r>
            <w:r w:rsidR="009C109D">
              <w:rPr>
                <w:rFonts w:ascii="Garamond" w:hAnsi="Garamond"/>
              </w:rPr>
              <w:t>Care</w:t>
            </w:r>
            <w:r w:rsidRPr="00F16902">
              <w:rPr>
                <w:rFonts w:ascii="Garamond" w:hAnsi="Garamond"/>
              </w:rPr>
              <w:t xml:space="preserve"> Program. I understand that as an enrollee of the Compassionate </w:t>
            </w:r>
            <w:r w:rsidR="009C109D">
              <w:rPr>
                <w:rFonts w:ascii="Garamond" w:hAnsi="Garamond"/>
              </w:rPr>
              <w:t>Care</w:t>
            </w:r>
            <w:r w:rsidRPr="00F16902">
              <w:rPr>
                <w:rFonts w:ascii="Garamond" w:hAnsi="Garamond"/>
              </w:rPr>
              <w:t xml:space="preserve"> Program I will be eligible for discounts on the medical marijuana I purchase up to the total patient allotment per month.  I agree that any purchase of medical marijuana is for my personal use only and I will abide by the legal requirements of the State MMJ program.  </w:t>
            </w:r>
          </w:p>
        </w:tc>
      </w:tr>
      <w:tr w:rsidR="00D17108" w:rsidRPr="00F16902" w14:paraId="3F8D4E63" w14:textId="77777777">
        <w:trPr>
          <w:trHeight w:val="660"/>
        </w:trPr>
        <w:tc>
          <w:tcPr>
            <w:tcW w:w="6840" w:type="dxa"/>
          </w:tcPr>
          <w:p w14:paraId="74241952" w14:textId="77777777" w:rsidR="00D17108" w:rsidRPr="00F16902" w:rsidRDefault="00D17108" w:rsidP="000413A6">
            <w:pPr>
              <w:rPr>
                <w:rFonts w:ascii="Garamond" w:hAnsi="Garamond"/>
                <w:i/>
              </w:rPr>
            </w:pPr>
          </w:p>
          <w:p w14:paraId="27EC5268" w14:textId="77777777" w:rsidR="00D17108" w:rsidRPr="00F16902" w:rsidRDefault="000413A6" w:rsidP="000413A6">
            <w:pPr>
              <w:rPr>
                <w:rFonts w:ascii="Garamond" w:hAnsi="Garamond"/>
                <w:i/>
              </w:rPr>
            </w:pPr>
            <w:r w:rsidRPr="00F16902">
              <w:rPr>
                <w:rFonts w:ascii="Garamond" w:hAnsi="Garamond"/>
                <w:i/>
              </w:rPr>
              <w:t>Patient Signature:</w:t>
            </w:r>
          </w:p>
        </w:tc>
        <w:tc>
          <w:tcPr>
            <w:tcW w:w="3255" w:type="dxa"/>
          </w:tcPr>
          <w:p w14:paraId="30221DC0" w14:textId="77777777" w:rsidR="00D17108" w:rsidRPr="00F16902" w:rsidRDefault="00D17108" w:rsidP="000413A6">
            <w:pPr>
              <w:rPr>
                <w:rFonts w:ascii="Garamond" w:hAnsi="Garamond"/>
                <w:i/>
              </w:rPr>
            </w:pPr>
          </w:p>
          <w:p w14:paraId="27DC0A8B" w14:textId="77777777" w:rsidR="00D17108" w:rsidRPr="00F16902" w:rsidRDefault="000413A6" w:rsidP="000413A6">
            <w:pPr>
              <w:rPr>
                <w:rFonts w:ascii="Garamond" w:hAnsi="Garamond"/>
                <w:i/>
              </w:rPr>
            </w:pPr>
            <w:r w:rsidRPr="00F16902">
              <w:rPr>
                <w:rFonts w:ascii="Garamond" w:hAnsi="Garamond"/>
                <w:i/>
              </w:rPr>
              <w:t>Application Date:</w:t>
            </w:r>
          </w:p>
        </w:tc>
      </w:tr>
    </w:tbl>
    <w:p w14:paraId="2B050847" w14:textId="77777777" w:rsidR="00D17108" w:rsidRPr="00F16902" w:rsidRDefault="00D17108" w:rsidP="000413A6">
      <w:pPr>
        <w:rPr>
          <w:rFonts w:ascii="Garamond" w:hAnsi="Garamond"/>
        </w:rPr>
      </w:pPr>
    </w:p>
    <w:tbl>
      <w:tblPr>
        <w:tblStyle w:val="a4"/>
        <w:tblW w:w="9855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9585"/>
        <w:gridCol w:w="270"/>
      </w:tblGrid>
      <w:tr w:rsidR="00D17108" w:rsidRPr="00F16902" w14:paraId="69F80649" w14:textId="77777777">
        <w:trPr>
          <w:trHeight w:val="640"/>
        </w:trPr>
        <w:tc>
          <w:tcPr>
            <w:tcW w:w="9585" w:type="dxa"/>
            <w:tcBorders>
              <w:top w:val="single" w:sz="4" w:space="0" w:color="595959"/>
            </w:tcBorders>
            <w:tcMar>
              <w:top w:w="29" w:type="dxa"/>
              <w:left w:w="115" w:type="dxa"/>
              <w:right w:w="115" w:type="dxa"/>
            </w:tcMar>
          </w:tcPr>
          <w:p w14:paraId="7B1B5D3D" w14:textId="77777777" w:rsidR="00D17108" w:rsidRPr="00F16902" w:rsidRDefault="00D17108" w:rsidP="000413A6">
            <w:pPr>
              <w:rPr>
                <w:rFonts w:ascii="Garamond" w:hAnsi="Garamond"/>
                <w:b/>
                <w:i/>
              </w:rPr>
            </w:pPr>
          </w:p>
          <w:p w14:paraId="5A50029D" w14:textId="5350D866" w:rsidR="008E713A" w:rsidRPr="00F16902" w:rsidRDefault="008E713A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5F8AAC6D" w14:textId="6605B699" w:rsidR="007F5BF7" w:rsidRPr="00F16902" w:rsidRDefault="007F5BF7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043B0618" w14:textId="67657985" w:rsidR="007F5BF7" w:rsidRPr="00F16902" w:rsidRDefault="007F5BF7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3AF3C300" w14:textId="348CAF1E" w:rsidR="007F5BF7" w:rsidRPr="00F16902" w:rsidRDefault="007F5BF7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1426DCC1" w14:textId="77777777" w:rsidR="007F5BF7" w:rsidRPr="00F16902" w:rsidRDefault="007F5BF7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73E2155C" w14:textId="77777777" w:rsidR="008E713A" w:rsidRPr="00F16902" w:rsidRDefault="008E713A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104570CD" w14:textId="77777777" w:rsidR="00D17108" w:rsidRPr="00F16902" w:rsidRDefault="00D17108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270" w:type="dxa"/>
            <w:tcBorders>
              <w:top w:val="single" w:sz="4" w:space="0" w:color="595959"/>
            </w:tcBorders>
            <w:tcMar>
              <w:top w:w="29" w:type="dxa"/>
              <w:left w:w="115" w:type="dxa"/>
              <w:right w:w="115" w:type="dxa"/>
            </w:tcMar>
          </w:tcPr>
          <w:p w14:paraId="5305108F" w14:textId="77777777" w:rsidR="00D17108" w:rsidRPr="00F16902" w:rsidRDefault="00D17108" w:rsidP="000413A6">
            <w:pPr>
              <w:pStyle w:val="Heading3"/>
              <w:rPr>
                <w:rFonts w:ascii="Garamond" w:hAnsi="Garamond"/>
                <w:sz w:val="20"/>
                <w:szCs w:val="20"/>
              </w:rPr>
            </w:pPr>
          </w:p>
          <w:p w14:paraId="04591E9C" w14:textId="77777777" w:rsidR="00D17108" w:rsidRPr="00F16902" w:rsidRDefault="00D17108" w:rsidP="000413A6">
            <w:pPr>
              <w:pStyle w:val="Heading3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0E8C6BC" w14:textId="0CCB4801" w:rsidR="00D6637A" w:rsidRPr="00F16902" w:rsidRDefault="00D6637A" w:rsidP="00C77954">
      <w:pPr>
        <w:shd w:val="clear" w:color="auto" w:fill="42210B"/>
        <w:jc w:val="center"/>
        <w:rPr>
          <w:rFonts w:ascii="Garamond" w:hAnsi="Garamond"/>
          <w:b/>
          <w:bCs/>
          <w:color w:val="FFFFFF" w:themeColor="background1"/>
          <w:sz w:val="22"/>
          <w:szCs w:val="22"/>
        </w:rPr>
      </w:pPr>
      <w:r w:rsidRPr="00F16902">
        <w:rPr>
          <w:rFonts w:ascii="Garamond" w:hAnsi="Garamond"/>
          <w:b/>
          <w:bCs/>
          <w:color w:val="FFFFFF" w:themeColor="background1"/>
          <w:sz w:val="22"/>
          <w:szCs w:val="22"/>
        </w:rPr>
        <w:t>***For Office Use Only***</w:t>
      </w:r>
    </w:p>
    <w:tbl>
      <w:tblPr>
        <w:tblStyle w:val="a5"/>
        <w:tblW w:w="11640" w:type="dxa"/>
        <w:tblLayout w:type="fixed"/>
        <w:tblLook w:val="0000" w:firstRow="0" w:lastRow="0" w:firstColumn="0" w:lastColumn="0" w:noHBand="0" w:noVBand="0"/>
      </w:tblPr>
      <w:tblGrid>
        <w:gridCol w:w="105"/>
        <w:gridCol w:w="315"/>
        <w:gridCol w:w="7050"/>
        <w:gridCol w:w="105"/>
        <w:gridCol w:w="4065"/>
      </w:tblGrid>
      <w:tr w:rsidR="00D17108" w:rsidRPr="00F16902" w14:paraId="53BF94BA" w14:textId="77777777" w:rsidTr="001921AC">
        <w:tc>
          <w:tcPr>
            <w:tcW w:w="105" w:type="dxa"/>
            <w:vAlign w:val="bottom"/>
          </w:tcPr>
          <w:p w14:paraId="2F0F8F44" w14:textId="77777777" w:rsidR="00D17108" w:rsidRPr="00F16902" w:rsidRDefault="000413A6" w:rsidP="000413A6">
            <w:pPr>
              <w:rPr>
                <w:rFonts w:ascii="Garamond" w:hAnsi="Garamond"/>
                <w:sz w:val="22"/>
                <w:szCs w:val="22"/>
              </w:rPr>
            </w:pPr>
            <w:r w:rsidRPr="00F16902">
              <w:rPr>
                <w:rFonts w:ascii="Garamond" w:hAnsi="Garamond"/>
                <w:sz w:val="22"/>
                <w:szCs w:val="22"/>
              </w:rPr>
              <w:t xml:space="preserve">      </w:t>
            </w:r>
          </w:p>
        </w:tc>
        <w:tc>
          <w:tcPr>
            <w:tcW w:w="315" w:type="dxa"/>
            <w:vAlign w:val="bottom"/>
          </w:tcPr>
          <w:p w14:paraId="02F7FB60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  <w:p w14:paraId="7E7332EA" w14:textId="77777777" w:rsidR="00D17108" w:rsidRPr="00F16902" w:rsidRDefault="000413A6" w:rsidP="000413A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1690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050" w:type="dxa"/>
            <w:tcBorders>
              <w:left w:val="nil"/>
            </w:tcBorders>
            <w:vAlign w:val="bottom"/>
          </w:tcPr>
          <w:p w14:paraId="24753F30" w14:textId="1A40156C" w:rsidR="00D17108" w:rsidRPr="00F16902" w:rsidRDefault="000413A6" w:rsidP="001921AC">
            <w:pPr>
              <w:ind w:right="-1170"/>
              <w:rPr>
                <w:rFonts w:ascii="Garamond" w:hAnsi="Garamond"/>
                <w:sz w:val="22"/>
                <w:szCs w:val="22"/>
              </w:rPr>
            </w:pPr>
            <w:r w:rsidRPr="00F16902">
              <w:rPr>
                <w:rFonts w:ascii="Garamond" w:hAnsi="Garamond"/>
                <w:sz w:val="22"/>
                <w:szCs w:val="22"/>
              </w:rPr>
              <w:t>Appr</w:t>
            </w:r>
            <w:r w:rsidR="001921AC" w:rsidRPr="00F16902">
              <w:rPr>
                <w:rFonts w:ascii="Garamond" w:hAnsi="Garamond"/>
                <w:sz w:val="22"/>
                <w:szCs w:val="22"/>
              </w:rPr>
              <w:t>oved</w:t>
            </w:r>
            <w:r w:rsidRPr="00F16902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1921AC" w:rsidRPr="00F16902"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Pr="00F1690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15648" w:rsidRPr="00F1690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015648" w:rsidRPr="00F16902">
              <w:rPr>
                <w:rFonts w:ascii="Garamond" w:hAnsi="Garamond"/>
                <w:sz w:val="22"/>
                <w:szCs w:val="22"/>
              </w:rPr>
              <w:t xml:space="preserve"> Denied</w:t>
            </w:r>
            <w:r w:rsidRPr="00F16902">
              <w:rPr>
                <w:rFonts w:ascii="Garamond" w:hAnsi="Garamond"/>
                <w:sz w:val="22"/>
                <w:szCs w:val="22"/>
              </w:rPr>
              <w:t xml:space="preserve"> ______________</w:t>
            </w:r>
            <w:r w:rsidR="0052426E" w:rsidRPr="00F16902">
              <w:rPr>
                <w:rFonts w:ascii="Garamond" w:hAnsi="Garamond"/>
                <w:sz w:val="22"/>
                <w:szCs w:val="22"/>
              </w:rPr>
              <w:t>________________</w:t>
            </w:r>
            <w:r w:rsidRPr="00F16902">
              <w:rPr>
                <w:rFonts w:ascii="Garamond" w:hAnsi="Garamond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05" w:type="dxa"/>
            <w:tcBorders>
              <w:left w:val="nil"/>
            </w:tcBorders>
            <w:vAlign w:val="bottom"/>
          </w:tcPr>
          <w:p w14:paraId="4105C883" w14:textId="7BD5D212" w:rsidR="00D17108" w:rsidRPr="00F16902" w:rsidRDefault="000413A6" w:rsidP="000413A6">
            <w:pPr>
              <w:rPr>
                <w:rFonts w:ascii="Garamond" w:hAnsi="Garamond"/>
                <w:sz w:val="22"/>
                <w:szCs w:val="22"/>
              </w:rPr>
            </w:pPr>
            <w:r w:rsidRPr="00F16902">
              <w:rPr>
                <w:rFonts w:ascii="Garamond" w:hAnsi="Garamond"/>
                <w:sz w:val="22"/>
                <w:szCs w:val="22"/>
              </w:rPr>
              <w:t xml:space="preserve">    </w:t>
            </w:r>
          </w:p>
        </w:tc>
        <w:tc>
          <w:tcPr>
            <w:tcW w:w="4065" w:type="dxa"/>
            <w:tcBorders>
              <w:left w:val="nil"/>
            </w:tcBorders>
            <w:vAlign w:val="bottom"/>
          </w:tcPr>
          <w:p w14:paraId="15EA2CA6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17108" w:rsidRPr="00F16902" w14:paraId="2DDE9AE1" w14:textId="77777777" w:rsidTr="001921AC">
        <w:trPr>
          <w:trHeight w:val="120"/>
        </w:trPr>
        <w:tc>
          <w:tcPr>
            <w:tcW w:w="105" w:type="dxa"/>
            <w:vAlign w:val="bottom"/>
          </w:tcPr>
          <w:p w14:paraId="77B974CA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5" w:type="dxa"/>
            <w:vAlign w:val="bottom"/>
          </w:tcPr>
          <w:p w14:paraId="20C265B1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50" w:type="dxa"/>
            <w:tcBorders>
              <w:left w:val="nil"/>
            </w:tcBorders>
            <w:vAlign w:val="bottom"/>
          </w:tcPr>
          <w:p w14:paraId="5CC3F7F6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70" w:type="dxa"/>
            <w:gridSpan w:val="2"/>
            <w:tcBorders>
              <w:left w:val="nil"/>
            </w:tcBorders>
            <w:vAlign w:val="bottom"/>
          </w:tcPr>
          <w:p w14:paraId="650C8F34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544551B" w14:textId="77777777" w:rsidR="001921AC" w:rsidRPr="00F16902" w:rsidRDefault="001921AC" w:rsidP="000413A6">
      <w:pPr>
        <w:rPr>
          <w:rFonts w:ascii="Garamond" w:hAnsi="Garamond"/>
          <w:sz w:val="22"/>
          <w:szCs w:val="22"/>
        </w:rPr>
      </w:pPr>
    </w:p>
    <w:p w14:paraId="4FE86D2C" w14:textId="75FB9750" w:rsidR="00D17108" w:rsidRPr="00F16902" w:rsidRDefault="0052426E" w:rsidP="000413A6">
      <w:pPr>
        <w:rPr>
          <w:rFonts w:ascii="Garamond" w:hAnsi="Garamond"/>
          <w:sz w:val="22"/>
          <w:szCs w:val="22"/>
        </w:rPr>
      </w:pPr>
      <w:r w:rsidRPr="00F16902">
        <w:rPr>
          <w:rFonts w:ascii="Garamond" w:hAnsi="Garamond"/>
          <w:sz w:val="22"/>
          <w:szCs w:val="22"/>
        </w:rPr>
        <w:t xml:space="preserve">  </w:t>
      </w:r>
      <w:r w:rsidR="000413A6" w:rsidRPr="00F16902">
        <w:rPr>
          <w:rFonts w:ascii="Garamond" w:hAnsi="Garamond"/>
          <w:sz w:val="22"/>
          <w:szCs w:val="22"/>
        </w:rPr>
        <w:t>Manager Signature: ________________________________________   Approval Date: ___________</w:t>
      </w:r>
    </w:p>
    <w:p w14:paraId="18FDABA3" w14:textId="243BA417" w:rsidR="00C3656A" w:rsidRPr="00F16902" w:rsidRDefault="00C3656A" w:rsidP="008E713A">
      <w:pPr>
        <w:rPr>
          <w:rFonts w:ascii="Garamond" w:hAnsi="Garamond"/>
          <w:sz w:val="22"/>
          <w:szCs w:val="22"/>
        </w:rPr>
      </w:pPr>
      <w:bookmarkStart w:id="0" w:name="_gjdgxs" w:colFirst="0" w:colLast="0"/>
      <w:bookmarkEnd w:id="0"/>
    </w:p>
    <w:p w14:paraId="7DE6CB40" w14:textId="77777777" w:rsidR="004803DE" w:rsidRDefault="004803DE" w:rsidP="00BD0BB0">
      <w:pPr>
        <w:jc w:val="center"/>
        <w:rPr>
          <w:rFonts w:ascii="Garamond" w:eastAsia="Nunito" w:hAnsi="Garamond" w:cs="Nunito"/>
          <w:b/>
          <w:sz w:val="40"/>
          <w:szCs w:val="40"/>
        </w:rPr>
      </w:pPr>
    </w:p>
    <w:p w14:paraId="176DF3E7" w14:textId="4D67D6C7" w:rsidR="00BD0BB0" w:rsidRDefault="00981F68" w:rsidP="00BD0BB0">
      <w:pPr>
        <w:jc w:val="center"/>
        <w:rPr>
          <w:rFonts w:ascii="Trade Gothic LT Std Bold" w:hAnsi="Trade Gothic LT Std Bold"/>
          <w:color w:val="42210B"/>
        </w:rPr>
      </w:pPr>
      <w:r w:rsidRPr="006556D3">
        <w:rPr>
          <w:rFonts w:ascii="Trade Gothic LT Std Bold" w:hAnsi="Trade Gothic LT Std Bold"/>
          <w:color w:val="42210B"/>
        </w:rPr>
        <w:lastRenderedPageBreak/>
        <w:t>COMPASSIONATE CARE PROGRAM</w:t>
      </w:r>
    </w:p>
    <w:p w14:paraId="30103A41" w14:textId="77777777" w:rsidR="00981F68" w:rsidRPr="006556D3" w:rsidRDefault="00981F68" w:rsidP="00BD0BB0">
      <w:pPr>
        <w:jc w:val="center"/>
        <w:rPr>
          <w:rFonts w:ascii="Garamond" w:eastAsia="Nunito" w:hAnsi="Garamond" w:cs="Nunito"/>
          <w:bCs/>
          <w:color w:val="42210B"/>
          <w:sz w:val="24"/>
          <w:szCs w:val="24"/>
        </w:rPr>
      </w:pPr>
    </w:p>
    <w:p w14:paraId="75F8168C" w14:textId="65F9AC18" w:rsidR="0059228E" w:rsidRPr="006556D3" w:rsidRDefault="0059228E" w:rsidP="0059228E">
      <w:pPr>
        <w:rPr>
          <w:rFonts w:ascii="Garamond" w:eastAsia="Nunito" w:hAnsi="Garamond" w:cs="Nunito"/>
          <w:b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>To Qualify:</w:t>
      </w:r>
      <w:r w:rsidR="006556D3" w:rsidRPr="006556D3">
        <w:rPr>
          <w:rFonts w:ascii="Garamond" w:eastAsia="Nunito" w:hAnsi="Garamond" w:cs="Nunito"/>
          <w:b/>
          <w:color w:val="42210B"/>
          <w:sz w:val="24"/>
          <w:szCs w:val="24"/>
        </w:rPr>
        <w:br/>
      </w:r>
    </w:p>
    <w:p w14:paraId="4985EA73" w14:textId="203E538C" w:rsidR="0059228E" w:rsidRPr="006556D3" w:rsidRDefault="0059228E" w:rsidP="005922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Must have current MMP registration and be a patient of </w:t>
      </w:r>
      <w:r w:rsidR="00C751D2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The Botanist (in </w:t>
      </w:r>
      <w:r w:rsidR="009C109D">
        <w:rPr>
          <w:rFonts w:ascii="Garamond" w:eastAsia="Nunito" w:hAnsi="Garamond" w:cs="Nunito"/>
          <w:bCs/>
          <w:color w:val="42210B"/>
          <w:sz w:val="24"/>
          <w:szCs w:val="24"/>
        </w:rPr>
        <w:t xml:space="preserve">Montville, </w:t>
      </w:r>
      <w:r w:rsidR="00745976" w:rsidRPr="006556D3">
        <w:rPr>
          <w:rFonts w:ascii="Garamond" w:eastAsia="Nunito" w:hAnsi="Garamond" w:cs="Nunito"/>
          <w:bCs/>
          <w:color w:val="42210B"/>
          <w:sz w:val="24"/>
          <w:szCs w:val="24"/>
        </w:rPr>
        <w:t>Connecticut</w:t>
      </w:r>
      <w:r w:rsidR="00C751D2" w:rsidRPr="006556D3">
        <w:rPr>
          <w:rFonts w:ascii="Garamond" w:eastAsia="Nunito" w:hAnsi="Garamond" w:cs="Nunito"/>
          <w:bCs/>
          <w:color w:val="42210B"/>
          <w:sz w:val="24"/>
          <w:szCs w:val="24"/>
        </w:rPr>
        <w:t>)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, 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  <w:u w:val="single"/>
        </w:rPr>
        <w:t>AND</w:t>
      </w:r>
    </w:p>
    <w:p w14:paraId="318025B4" w14:textId="743CFF91" w:rsidR="0059228E" w:rsidRPr="006556D3" w:rsidRDefault="0059228E" w:rsidP="005922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Must prove low</w:t>
      </w:r>
      <w:r w:rsidR="006556D3">
        <w:rPr>
          <w:rFonts w:ascii="Garamond" w:eastAsia="Nunito" w:hAnsi="Garamond" w:cs="Nunito"/>
          <w:bCs/>
          <w:color w:val="42210B"/>
          <w:sz w:val="24"/>
          <w:szCs w:val="24"/>
        </w:rPr>
        <w:t>-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income eligibility at or below 200% of the Federal Poverty Level</w:t>
      </w:r>
    </w:p>
    <w:p w14:paraId="7463F4EB" w14:textId="77777777" w:rsidR="007F5BF7" w:rsidRPr="006556D3" w:rsidRDefault="00BD0BB0" w:rsidP="00BD0BB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Garamond" w:eastAsia="Nunito" w:hAnsi="Garamond" w:cs="Nunito"/>
          <w:b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 xml:space="preserve">         </w:t>
      </w:r>
    </w:p>
    <w:p w14:paraId="266D8735" w14:textId="3A0AE04E" w:rsidR="00BD0BB0" w:rsidRPr="006556D3" w:rsidRDefault="00BD0BB0" w:rsidP="007F5BF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Nunito" w:hAnsi="Garamond" w:cs="Nunito"/>
          <w:b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>Income Guidelines:</w:t>
      </w:r>
    </w:p>
    <w:p w14:paraId="52E8BC64" w14:textId="77777777" w:rsidR="00BD0BB0" w:rsidRPr="006556D3" w:rsidRDefault="00BD0BB0" w:rsidP="00BD0BB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Garamond" w:eastAsia="Nunito" w:hAnsi="Garamond" w:cs="Nunito"/>
          <w:bCs/>
          <w:color w:val="42210B"/>
          <w:sz w:val="24"/>
          <w:szCs w:val="24"/>
        </w:rPr>
      </w:pPr>
    </w:p>
    <w:p w14:paraId="459034C0" w14:textId="3BEEA4DE" w:rsidR="00BD0BB0" w:rsidRPr="006556D3" w:rsidRDefault="00BD0BB0" w:rsidP="00BD0BB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                                  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  <w:u w:val="single"/>
        </w:rPr>
        <w:t>Persons in Family/Household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ab/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ab/>
        <w:t xml:space="preserve">   </w:t>
      </w:r>
      <w:r w:rsidR="006556D3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</w:t>
      </w:r>
      <w:r w:rsidR="00981F68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           </w:t>
      </w:r>
      <w:r w:rsidR="006556D3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  <w:u w:val="single"/>
        </w:rPr>
        <w:t>20</w:t>
      </w:r>
      <w:r w:rsidR="00FB6AD2">
        <w:rPr>
          <w:rFonts w:ascii="Garamond" w:eastAsia="Nunito" w:hAnsi="Garamond" w:cs="Nunito"/>
          <w:bCs/>
          <w:color w:val="42210B"/>
          <w:sz w:val="24"/>
          <w:szCs w:val="24"/>
          <w:u w:val="single"/>
        </w:rPr>
        <w:t>20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  <w:u w:val="single"/>
        </w:rPr>
        <w:t xml:space="preserve"> Income Limit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</w:t>
      </w:r>
    </w:p>
    <w:p w14:paraId="48447D38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$ 24,980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ab/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ab/>
      </w:r>
    </w:p>
    <w:p w14:paraId="0684B486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$ 33,820</w:t>
      </w:r>
    </w:p>
    <w:p w14:paraId="2C0E30BA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$ 42,660</w:t>
      </w:r>
    </w:p>
    <w:p w14:paraId="37702451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$ 51,500</w:t>
      </w:r>
    </w:p>
    <w:p w14:paraId="642DFB9C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$ 60,340</w:t>
      </w:r>
    </w:p>
    <w:p w14:paraId="531A74C0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$ 69,180</w:t>
      </w:r>
    </w:p>
    <w:p w14:paraId="0E77D686" w14:textId="0FF2350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$ 78,020</w:t>
      </w:r>
    </w:p>
    <w:p w14:paraId="0DB55D31" w14:textId="77777777" w:rsidR="007F5BF7" w:rsidRPr="006556D3" w:rsidRDefault="007F5BF7" w:rsidP="0059228E">
      <w:pPr>
        <w:rPr>
          <w:rFonts w:ascii="Garamond" w:eastAsia="Nunito" w:hAnsi="Garamond" w:cs="Nunito"/>
          <w:b/>
          <w:color w:val="42210B"/>
          <w:sz w:val="24"/>
          <w:szCs w:val="24"/>
        </w:rPr>
      </w:pPr>
    </w:p>
    <w:p w14:paraId="10E47DD2" w14:textId="364BFE72" w:rsidR="0059228E" w:rsidRPr="006556D3" w:rsidRDefault="0059228E" w:rsidP="0059228E">
      <w:pPr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>To Enroll:</w:t>
      </w:r>
      <w:r w:rsidR="006556D3" w:rsidRPr="006556D3">
        <w:rPr>
          <w:rFonts w:ascii="Garamond" w:eastAsia="Nunito" w:hAnsi="Garamond" w:cs="Nunito"/>
          <w:bCs/>
          <w:color w:val="42210B"/>
          <w:sz w:val="24"/>
          <w:szCs w:val="24"/>
        </w:rPr>
        <w:br/>
      </w:r>
    </w:p>
    <w:p w14:paraId="5B1C62D8" w14:textId="0ED51139" w:rsidR="007F5BF7" w:rsidRPr="006556D3" w:rsidRDefault="007F5BF7" w:rsidP="00BD0B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70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hAnsi="Garamond"/>
          <w:bCs/>
          <w:color w:val="42210B"/>
          <w:sz w:val="24"/>
          <w:szCs w:val="24"/>
        </w:rPr>
        <w:t>Must complete application</w:t>
      </w:r>
    </w:p>
    <w:p w14:paraId="5DB3D27A" w14:textId="06FAD672" w:rsidR="006556D3" w:rsidRPr="00981F68" w:rsidRDefault="0059228E" w:rsidP="0098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70"/>
        <w:rPr>
          <w:rFonts w:ascii="Garamond" w:hAnsi="Garamond"/>
          <w:bCs/>
          <w:color w:val="42210B"/>
          <w:sz w:val="24"/>
          <w:szCs w:val="24"/>
        </w:rPr>
        <w:sectPr w:rsidR="006556D3" w:rsidRPr="00981F68">
          <w:headerReference w:type="default" r:id="rId8"/>
          <w:footerReference w:type="default" r:id="rId9"/>
          <w:pgSz w:w="12240" w:h="15840"/>
          <w:pgMar w:top="1008" w:right="1080" w:bottom="1008" w:left="1080" w:header="720" w:footer="720" w:gutter="0"/>
          <w:pgNumType w:start="1"/>
          <w:cols w:space="720"/>
        </w:sect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Must </w:t>
      </w:r>
      <w:r w:rsidR="00300F8E" w:rsidRPr="006556D3">
        <w:rPr>
          <w:rFonts w:ascii="Garamond" w:eastAsia="Nunito" w:hAnsi="Garamond" w:cs="Nunito"/>
          <w:bCs/>
          <w:color w:val="42210B"/>
          <w:sz w:val="24"/>
          <w:szCs w:val="24"/>
        </w:rPr>
        <w:t>show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proof of annual household income and size</w:t>
      </w:r>
      <w:r w:rsidR="006556D3" w:rsidRPr="006556D3">
        <w:rPr>
          <w:rFonts w:ascii="Garamond" w:eastAsia="Nunito" w:hAnsi="Garamond" w:cs="Nunito"/>
          <w:bCs/>
          <w:color w:val="42210B"/>
          <w:sz w:val="24"/>
          <w:szCs w:val="24"/>
        </w:rPr>
        <w:t>. Household income should give an accurate representation of income, based on all persons in the household.</w:t>
      </w:r>
    </w:p>
    <w:p w14:paraId="19AD6FC8" w14:textId="32E4D1C6" w:rsidR="006556D3" w:rsidRPr="009C109D" w:rsidRDefault="006556D3" w:rsidP="009C109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Nunito" w:hAnsi="Garamond" w:cs="Nunito"/>
          <w:bCs/>
          <w:color w:val="42210B"/>
          <w:sz w:val="24"/>
          <w:szCs w:val="24"/>
        </w:rPr>
        <w:sectPr w:rsidR="006556D3" w:rsidRPr="009C109D" w:rsidSect="006556D3">
          <w:type w:val="continuous"/>
          <w:pgSz w:w="12240" w:h="15840"/>
          <w:pgMar w:top="1008" w:right="1080" w:bottom="1008" w:left="1080" w:header="720" w:footer="720" w:gutter="0"/>
          <w:pgNumType w:start="1"/>
          <w:cols w:num="2" w:space="720"/>
        </w:sectPr>
      </w:pPr>
    </w:p>
    <w:p w14:paraId="44894DDF" w14:textId="569E8050" w:rsidR="007F5BF7" w:rsidRPr="006556D3" w:rsidRDefault="007F5BF7" w:rsidP="00ED58AB">
      <w:pPr>
        <w:rPr>
          <w:rFonts w:ascii="Garamond" w:eastAsia="Nunito" w:hAnsi="Garamond" w:cs="Nunito"/>
          <w:bCs/>
          <w:color w:val="42210B"/>
          <w:sz w:val="24"/>
          <w:szCs w:val="24"/>
        </w:rPr>
      </w:pPr>
    </w:p>
    <w:p w14:paraId="065FB9C5" w14:textId="20931EF9" w:rsidR="00ED58AB" w:rsidRPr="006556D3" w:rsidRDefault="00ED58AB" w:rsidP="00ED58AB">
      <w:pPr>
        <w:rPr>
          <w:rFonts w:ascii="Garamond" w:eastAsia="Nunito" w:hAnsi="Garamond" w:cs="Nunito"/>
          <w:b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>Discount Amount:</w:t>
      </w:r>
      <w:r w:rsidR="006556D3" w:rsidRPr="006556D3">
        <w:rPr>
          <w:rFonts w:ascii="Garamond" w:eastAsia="Nunito" w:hAnsi="Garamond" w:cs="Nunito"/>
          <w:b/>
          <w:color w:val="42210B"/>
          <w:sz w:val="24"/>
          <w:szCs w:val="24"/>
        </w:rPr>
        <w:br/>
      </w:r>
    </w:p>
    <w:p w14:paraId="216669B3" w14:textId="5D1ED778" w:rsidR="00ED58AB" w:rsidRPr="006556D3" w:rsidRDefault="00981F68" w:rsidP="00BD0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>
        <w:rPr>
          <w:rFonts w:ascii="Garamond" w:eastAsia="Nunito" w:hAnsi="Garamond" w:cs="Nunito"/>
          <w:bCs/>
          <w:color w:val="42210B"/>
          <w:sz w:val="24"/>
          <w:szCs w:val="24"/>
        </w:rPr>
        <w:t>25% Off 3 Items of your choice each calendar month.</w:t>
      </w:r>
    </w:p>
    <w:p w14:paraId="29972770" w14:textId="5B2D86FE" w:rsidR="00BD3F89" w:rsidRPr="006556D3" w:rsidRDefault="0059228E" w:rsidP="00BD0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Patients </w:t>
      </w:r>
      <w:r w:rsidR="00BD3F89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who qualify for </w:t>
      </w:r>
      <w:r w:rsidR="009C109D">
        <w:rPr>
          <w:rFonts w:ascii="Garamond" w:eastAsia="Nunito" w:hAnsi="Garamond" w:cs="Nunito"/>
          <w:bCs/>
          <w:color w:val="42210B"/>
          <w:sz w:val="24"/>
          <w:szCs w:val="24"/>
        </w:rPr>
        <w:t>CCP</w:t>
      </w:r>
      <w:r w:rsidR="00BD3F89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may be eligible for Compassionate Care items</w:t>
      </w:r>
    </w:p>
    <w:p w14:paraId="04465211" w14:textId="37D62500" w:rsidR="0059228E" w:rsidRPr="006556D3" w:rsidRDefault="0059228E" w:rsidP="00BD0BB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NOTE: </w:t>
      </w:r>
      <w:r w:rsidR="00892EE5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On occasion, 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MMJ producers</w:t>
      </w:r>
      <w:r w:rsidR="000A328D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</w:t>
      </w:r>
      <w:r w:rsidR="00892EE5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will 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donate a limited supply of </w:t>
      </w:r>
      <w:r w:rsidR="004C1963" w:rsidRPr="006556D3">
        <w:rPr>
          <w:rFonts w:ascii="Garamond" w:eastAsia="Nunito" w:hAnsi="Garamond" w:cs="Nunito"/>
          <w:bCs/>
          <w:color w:val="42210B"/>
          <w:sz w:val="24"/>
          <w:szCs w:val="24"/>
        </w:rPr>
        <w:t>items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, so please inquire about product availability at the time of purchase</w:t>
      </w:r>
      <w:r w:rsidR="00981F68">
        <w:rPr>
          <w:rFonts w:ascii="Garamond" w:eastAsia="Nunito" w:hAnsi="Garamond" w:cs="Nunito"/>
          <w:bCs/>
          <w:color w:val="42210B"/>
          <w:sz w:val="24"/>
          <w:szCs w:val="24"/>
        </w:rPr>
        <w:t>. Typically, donated products arrive the first or second week of each month. Patients will be eligible to select an item of their choice every-other-month.</w:t>
      </w:r>
    </w:p>
    <w:p w14:paraId="687E67A3" w14:textId="558E389A" w:rsidR="00ED58AB" w:rsidRPr="006556D3" w:rsidRDefault="00ED58AB" w:rsidP="00BD0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Maximum promotional discounts will be allowed but cannot be combined with other additional discounts (</w:t>
      </w:r>
      <w:proofErr w:type="gramStart"/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i.e.</w:t>
      </w:r>
      <w:proofErr w:type="gramEnd"/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veteran status; dispensary sales) </w:t>
      </w:r>
    </w:p>
    <w:p w14:paraId="78A3D269" w14:textId="77777777" w:rsidR="007F5BF7" w:rsidRPr="006556D3" w:rsidRDefault="007F5BF7" w:rsidP="00BD0BB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Nunito" w:hAnsi="Garamond" w:cs="Nunito"/>
          <w:bCs/>
          <w:color w:val="42210B"/>
          <w:sz w:val="24"/>
          <w:szCs w:val="24"/>
        </w:rPr>
      </w:pPr>
    </w:p>
    <w:p w14:paraId="545AC5E9" w14:textId="47180761" w:rsidR="00ED58AB" w:rsidRPr="006556D3" w:rsidRDefault="00ED58AB" w:rsidP="00BD0BB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Nunito" w:hAnsi="Garamond" w:cs="Nunito"/>
          <w:b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>Program Approval:</w:t>
      </w:r>
      <w:r w:rsidR="006556D3" w:rsidRPr="006556D3">
        <w:rPr>
          <w:rFonts w:ascii="Garamond" w:eastAsia="Nunito" w:hAnsi="Garamond" w:cs="Nunito"/>
          <w:b/>
          <w:color w:val="42210B"/>
          <w:sz w:val="24"/>
          <w:szCs w:val="24"/>
        </w:rPr>
        <w:br/>
      </w:r>
    </w:p>
    <w:p w14:paraId="3967527D" w14:textId="5A30DD36" w:rsidR="00ED58AB" w:rsidRPr="006556D3" w:rsidRDefault="00ED58AB" w:rsidP="00BD0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Approval and / or continued participation is at the sole discretion of </w:t>
      </w:r>
      <w:r w:rsidR="009A07BF" w:rsidRPr="006556D3">
        <w:rPr>
          <w:rFonts w:ascii="Garamond" w:eastAsia="Nunito" w:hAnsi="Garamond" w:cs="Nunito"/>
          <w:bCs/>
          <w:color w:val="42210B"/>
          <w:sz w:val="24"/>
          <w:szCs w:val="24"/>
        </w:rPr>
        <w:t>The Botanist</w:t>
      </w:r>
    </w:p>
    <w:p w14:paraId="4171B467" w14:textId="171D3BF7" w:rsidR="00015648" w:rsidRPr="006556D3" w:rsidRDefault="009A07BF" w:rsidP="00BD0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The Botanist</w:t>
      </w:r>
      <w:r w:rsidR="00ED58AB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reserves the right to deny an applicant or to terminate an enrollee to safeguard against diversion or any illegal or improper use of this program.</w:t>
      </w:r>
    </w:p>
    <w:sectPr w:rsidR="00015648" w:rsidRPr="006556D3" w:rsidSect="006556D3">
      <w:type w:val="continuous"/>
      <w:pgSz w:w="12240" w:h="15840"/>
      <w:pgMar w:top="1008" w:right="1080" w:bottom="1008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DE0" w14:textId="77777777" w:rsidR="00E43B5A" w:rsidRDefault="00E43B5A" w:rsidP="00C3656A">
      <w:r>
        <w:separator/>
      </w:r>
    </w:p>
  </w:endnote>
  <w:endnote w:type="continuationSeparator" w:id="0">
    <w:p w14:paraId="6D6B8C09" w14:textId="77777777" w:rsidR="00E43B5A" w:rsidRDefault="00E43B5A" w:rsidP="00C3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e Gothic LT Std Bold">
    <w:altName w:val="Trade Gothic LT Std Bold"/>
    <w:panose1 w:val="020B0803040303020004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36E5" w14:textId="77777777" w:rsidR="009A22A2" w:rsidRDefault="009A22A2" w:rsidP="009A22A2">
    <w:pPr>
      <w:pStyle w:val="Footer"/>
      <w:jc w:val="right"/>
      <w:rPr>
        <w:color w:val="808080" w:themeColor="background1" w:themeShade="80"/>
        <w:sz w:val="18"/>
        <w:szCs w:val="18"/>
      </w:rPr>
    </w:pPr>
  </w:p>
  <w:p w14:paraId="4A13ECE7" w14:textId="797431F5" w:rsidR="005A5CEE" w:rsidRPr="005A5CEE" w:rsidRDefault="009A22A2" w:rsidP="005A5CEE">
    <w:pPr>
      <w:pStyle w:val="Footer"/>
      <w:jc w:val="right"/>
      <w:rPr>
        <w:color w:val="808080" w:themeColor="background1" w:themeShade="80"/>
        <w:sz w:val="18"/>
        <w:szCs w:val="18"/>
      </w:rPr>
    </w:pPr>
    <w:r w:rsidRPr="009A22A2">
      <w:rPr>
        <w:color w:val="808080" w:themeColor="background1" w:themeShade="80"/>
        <w:sz w:val="18"/>
        <w:szCs w:val="18"/>
      </w:rPr>
      <w:t xml:space="preserve">Revised </w:t>
    </w:r>
    <w:r w:rsidR="005A5CEE">
      <w:rPr>
        <w:color w:val="808080" w:themeColor="background1" w:themeShade="80"/>
        <w:sz w:val="18"/>
        <w:szCs w:val="18"/>
      </w:rPr>
      <w:t>9</w:t>
    </w:r>
    <w:r w:rsidR="008929DC">
      <w:rPr>
        <w:color w:val="808080" w:themeColor="background1" w:themeShade="80"/>
        <w:sz w:val="18"/>
        <w:szCs w:val="18"/>
      </w:rPr>
      <w:t>.</w:t>
    </w:r>
    <w:r w:rsidR="00300F8E">
      <w:rPr>
        <w:color w:val="808080" w:themeColor="background1" w:themeShade="80"/>
        <w:sz w:val="18"/>
        <w:szCs w:val="18"/>
      </w:rPr>
      <w:t>2</w:t>
    </w:r>
    <w:r w:rsidR="005A5CEE">
      <w:rPr>
        <w:color w:val="808080" w:themeColor="background1" w:themeShade="80"/>
        <w:sz w:val="18"/>
        <w:szCs w:val="18"/>
      </w:rPr>
      <w:t>1</w:t>
    </w:r>
    <w:r w:rsidRPr="009A22A2">
      <w:rPr>
        <w:color w:val="808080" w:themeColor="background1" w:themeShade="80"/>
        <w:sz w:val="18"/>
        <w:szCs w:val="18"/>
      </w:rPr>
      <w:t>.20</w:t>
    </w:r>
    <w:r w:rsidR="005A5CEE">
      <w:rPr>
        <w:color w:val="808080" w:themeColor="background1" w:themeShade="80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3D01" w14:textId="77777777" w:rsidR="00E43B5A" w:rsidRDefault="00E43B5A" w:rsidP="00C3656A">
      <w:r>
        <w:separator/>
      </w:r>
    </w:p>
  </w:footnote>
  <w:footnote w:type="continuationSeparator" w:id="0">
    <w:p w14:paraId="6A7F6363" w14:textId="77777777" w:rsidR="00E43B5A" w:rsidRDefault="00E43B5A" w:rsidP="00C3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CC41" w14:textId="588651C3" w:rsidR="00C3656A" w:rsidRDefault="00FF0D37" w:rsidP="00C3656A">
    <w:pPr>
      <w:pStyle w:val="Header"/>
      <w:jc w:val="center"/>
    </w:pPr>
    <w:r>
      <w:rPr>
        <w:noProof/>
      </w:rPr>
      <w:drawing>
        <wp:inline distT="0" distB="0" distL="0" distR="0" wp14:anchorId="33FB8F91" wp14:editId="1E4BB95C">
          <wp:extent cx="1446028" cy="267955"/>
          <wp:effectExtent l="0" t="0" r="1905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514" cy="29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EE5D0F" w14:textId="77777777" w:rsidR="00C3656A" w:rsidRDefault="00C36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362"/>
    <w:multiLevelType w:val="multilevel"/>
    <w:tmpl w:val="02FE06F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B66D7"/>
    <w:multiLevelType w:val="multilevel"/>
    <w:tmpl w:val="0A8A8F1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93F9A"/>
    <w:multiLevelType w:val="multilevel"/>
    <w:tmpl w:val="51BA9D82"/>
    <w:lvl w:ilvl="0">
      <w:start w:val="1"/>
      <w:numFmt w:val="decimal"/>
      <w:lvlText w:val="%1"/>
      <w:lvlJc w:val="left"/>
      <w:pPr>
        <w:ind w:left="6645" w:hanging="4155"/>
      </w:pPr>
    </w:lvl>
    <w:lvl w:ilvl="1">
      <w:start w:val="1"/>
      <w:numFmt w:val="lowerLetter"/>
      <w:lvlText w:val="%2."/>
      <w:lvlJc w:val="left"/>
      <w:pPr>
        <w:ind w:left="3570" w:hanging="360"/>
      </w:pPr>
    </w:lvl>
    <w:lvl w:ilvl="2">
      <w:start w:val="1"/>
      <w:numFmt w:val="lowerRoman"/>
      <w:lvlText w:val="%3."/>
      <w:lvlJc w:val="right"/>
      <w:pPr>
        <w:ind w:left="4290" w:hanging="180"/>
      </w:pPr>
    </w:lvl>
    <w:lvl w:ilvl="3">
      <w:start w:val="1"/>
      <w:numFmt w:val="decimal"/>
      <w:lvlText w:val="%4."/>
      <w:lvlJc w:val="left"/>
      <w:pPr>
        <w:ind w:left="5010" w:hanging="360"/>
      </w:pPr>
    </w:lvl>
    <w:lvl w:ilvl="4">
      <w:start w:val="1"/>
      <w:numFmt w:val="lowerLetter"/>
      <w:lvlText w:val="%5."/>
      <w:lvlJc w:val="left"/>
      <w:pPr>
        <w:ind w:left="5730" w:hanging="360"/>
      </w:pPr>
    </w:lvl>
    <w:lvl w:ilvl="5">
      <w:start w:val="1"/>
      <w:numFmt w:val="lowerRoman"/>
      <w:lvlText w:val="%6."/>
      <w:lvlJc w:val="right"/>
      <w:pPr>
        <w:ind w:left="6450" w:hanging="180"/>
      </w:pPr>
    </w:lvl>
    <w:lvl w:ilvl="6">
      <w:start w:val="1"/>
      <w:numFmt w:val="decimal"/>
      <w:lvlText w:val="%7."/>
      <w:lvlJc w:val="left"/>
      <w:pPr>
        <w:ind w:left="7170" w:hanging="360"/>
      </w:pPr>
    </w:lvl>
    <w:lvl w:ilvl="7">
      <w:start w:val="1"/>
      <w:numFmt w:val="lowerLetter"/>
      <w:lvlText w:val="%8."/>
      <w:lvlJc w:val="left"/>
      <w:pPr>
        <w:ind w:left="7890" w:hanging="360"/>
      </w:pPr>
    </w:lvl>
    <w:lvl w:ilvl="8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47D168FE"/>
    <w:multiLevelType w:val="multilevel"/>
    <w:tmpl w:val="4150F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094646"/>
    <w:multiLevelType w:val="multilevel"/>
    <w:tmpl w:val="4AA4F7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E55F91"/>
    <w:multiLevelType w:val="multilevel"/>
    <w:tmpl w:val="1616B3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08"/>
    <w:rsid w:val="00003748"/>
    <w:rsid w:val="00015648"/>
    <w:rsid w:val="00024862"/>
    <w:rsid w:val="00031B17"/>
    <w:rsid w:val="000413A6"/>
    <w:rsid w:val="00063DEC"/>
    <w:rsid w:val="00084155"/>
    <w:rsid w:val="00095786"/>
    <w:rsid w:val="000A328D"/>
    <w:rsid w:val="000D66BA"/>
    <w:rsid w:val="000E2C9B"/>
    <w:rsid w:val="000E546F"/>
    <w:rsid w:val="000F00D6"/>
    <w:rsid w:val="001533CF"/>
    <w:rsid w:val="001921AC"/>
    <w:rsid w:val="00251FCF"/>
    <w:rsid w:val="002D2EE8"/>
    <w:rsid w:val="00300F8E"/>
    <w:rsid w:val="00396C05"/>
    <w:rsid w:val="004803DE"/>
    <w:rsid w:val="00494B0E"/>
    <w:rsid w:val="00495295"/>
    <w:rsid w:val="004A2899"/>
    <w:rsid w:val="004B391B"/>
    <w:rsid w:val="004C1963"/>
    <w:rsid w:val="0052426E"/>
    <w:rsid w:val="00552155"/>
    <w:rsid w:val="00571F14"/>
    <w:rsid w:val="0059228E"/>
    <w:rsid w:val="005958B6"/>
    <w:rsid w:val="005A5CEE"/>
    <w:rsid w:val="005E3099"/>
    <w:rsid w:val="00613061"/>
    <w:rsid w:val="006556D3"/>
    <w:rsid w:val="006A69C2"/>
    <w:rsid w:val="006B0436"/>
    <w:rsid w:val="006F4A55"/>
    <w:rsid w:val="00700018"/>
    <w:rsid w:val="007055BC"/>
    <w:rsid w:val="007162B8"/>
    <w:rsid w:val="00743269"/>
    <w:rsid w:val="00745976"/>
    <w:rsid w:val="00776E21"/>
    <w:rsid w:val="00786CC5"/>
    <w:rsid w:val="007934A9"/>
    <w:rsid w:val="007D3A23"/>
    <w:rsid w:val="007E157C"/>
    <w:rsid w:val="007F5BF7"/>
    <w:rsid w:val="008157D7"/>
    <w:rsid w:val="008929DC"/>
    <w:rsid w:val="00892EE5"/>
    <w:rsid w:val="008E713A"/>
    <w:rsid w:val="00981F68"/>
    <w:rsid w:val="009A07BF"/>
    <w:rsid w:val="009A22A2"/>
    <w:rsid w:val="009C109D"/>
    <w:rsid w:val="00A83C3E"/>
    <w:rsid w:val="00AB76D6"/>
    <w:rsid w:val="00AF56EA"/>
    <w:rsid w:val="00B22105"/>
    <w:rsid w:val="00B625C6"/>
    <w:rsid w:val="00B65C18"/>
    <w:rsid w:val="00B9029B"/>
    <w:rsid w:val="00B92C2F"/>
    <w:rsid w:val="00BD0BB0"/>
    <w:rsid w:val="00BD3F89"/>
    <w:rsid w:val="00C11A1E"/>
    <w:rsid w:val="00C3656A"/>
    <w:rsid w:val="00C751D2"/>
    <w:rsid w:val="00C76BCC"/>
    <w:rsid w:val="00C77954"/>
    <w:rsid w:val="00D17108"/>
    <w:rsid w:val="00D6637A"/>
    <w:rsid w:val="00D93864"/>
    <w:rsid w:val="00DA3ECF"/>
    <w:rsid w:val="00DC081A"/>
    <w:rsid w:val="00DE0C23"/>
    <w:rsid w:val="00DF19F7"/>
    <w:rsid w:val="00E05331"/>
    <w:rsid w:val="00E43B5A"/>
    <w:rsid w:val="00E51165"/>
    <w:rsid w:val="00EC6E3A"/>
    <w:rsid w:val="00ED58AB"/>
    <w:rsid w:val="00EE3CB2"/>
    <w:rsid w:val="00F16902"/>
    <w:rsid w:val="00F27606"/>
    <w:rsid w:val="00F442B6"/>
    <w:rsid w:val="00F6788E"/>
    <w:rsid w:val="00FB6AD2"/>
    <w:rsid w:val="00FC50E9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5F0B0"/>
  <w15:docId w15:val="{4AE12ABD-913C-4FD5-8D39-77B0646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hd w:val="clear" w:color="auto" w:fill="595959"/>
      <w:jc w:val="center"/>
      <w:outlineLvl w:val="1"/>
    </w:pPr>
    <w:rPr>
      <w:b/>
      <w:color w:val="FFFFFF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56A"/>
  </w:style>
  <w:style w:type="paragraph" w:styleId="Footer">
    <w:name w:val="footer"/>
    <w:basedOn w:val="Normal"/>
    <w:link w:val="FooterChar"/>
    <w:uiPriority w:val="99"/>
    <w:unhideWhenUsed/>
    <w:rsid w:val="00C36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56A"/>
  </w:style>
  <w:style w:type="paragraph" w:styleId="ListParagraph">
    <w:name w:val="List Paragraph"/>
    <w:basedOn w:val="Normal"/>
    <w:uiPriority w:val="34"/>
    <w:qFormat/>
    <w:rsid w:val="006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CB5D-E50A-4AE4-8CE3-F5D0A2C8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Giannini</dc:creator>
  <cp:lastModifiedBy>Laurie Zrenda</cp:lastModifiedBy>
  <cp:revision>4</cp:revision>
  <cp:lastPrinted>2021-09-30T22:27:00Z</cp:lastPrinted>
  <dcterms:created xsi:type="dcterms:W3CDTF">2021-09-30T22:26:00Z</dcterms:created>
  <dcterms:modified xsi:type="dcterms:W3CDTF">2021-09-30T22:30:00Z</dcterms:modified>
</cp:coreProperties>
</file>